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633990" w14:textId="12F6B933" w:rsidR="00F41B64" w:rsidRDefault="000175B1">
      <w:pPr>
        <w:spacing w:after="0" w:line="360" w:lineRule="auto"/>
        <w:jc w:val="center"/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eastAsia="pl-PL"/>
        </w:rPr>
        <w:t xml:space="preserve">Uchwała Nr </w:t>
      </w:r>
      <w:r w:rsidR="00033815">
        <w:rPr>
          <w:rFonts w:eastAsia="Times New Roman"/>
          <w:b/>
          <w:bCs/>
          <w:lang w:eastAsia="pl-PL"/>
        </w:rPr>
        <w:t>191</w:t>
      </w:r>
      <w:r w:rsidR="0096776E">
        <w:rPr>
          <w:rFonts w:eastAsia="Times New Roman"/>
          <w:b/>
          <w:bCs/>
          <w:lang w:eastAsia="pl-PL"/>
        </w:rPr>
        <w:t>/2024</w:t>
      </w:r>
      <w:r w:rsidRPr="00BE2B29">
        <w:rPr>
          <w:rFonts w:eastAsia="Times New Roman"/>
          <w:bCs/>
          <w:sz w:val="16"/>
          <w:szCs w:val="16"/>
          <w:lang w:eastAsia="pl-PL"/>
        </w:rPr>
        <w:br/>
      </w:r>
      <w:r>
        <w:rPr>
          <w:rFonts w:eastAsia="Times New Roman"/>
          <w:b/>
          <w:bCs/>
          <w:lang w:eastAsia="pl-PL"/>
        </w:rPr>
        <w:t xml:space="preserve">Zarządu Powiatu Sanockiego </w:t>
      </w:r>
      <w:r>
        <w:rPr>
          <w:rFonts w:eastAsia="Times New Roman"/>
          <w:b/>
          <w:bCs/>
          <w:lang w:eastAsia="pl-PL"/>
        </w:rPr>
        <w:br/>
        <w:t xml:space="preserve">z dnia </w:t>
      </w:r>
      <w:r w:rsidR="00033815">
        <w:rPr>
          <w:rFonts w:eastAsia="Times New Roman"/>
          <w:b/>
          <w:bCs/>
          <w:lang w:eastAsia="pl-PL"/>
        </w:rPr>
        <w:t>9</w:t>
      </w:r>
      <w:r w:rsidR="00346B56">
        <w:rPr>
          <w:rFonts w:eastAsia="Times New Roman"/>
          <w:b/>
          <w:bCs/>
          <w:lang w:eastAsia="pl-PL"/>
        </w:rPr>
        <w:t xml:space="preserve"> lipca </w:t>
      </w:r>
      <w:r>
        <w:rPr>
          <w:rFonts w:eastAsia="Times New Roman"/>
          <w:b/>
          <w:bCs/>
          <w:lang w:eastAsia="pl-PL"/>
        </w:rPr>
        <w:t>20</w:t>
      </w:r>
      <w:r w:rsidR="00516623">
        <w:rPr>
          <w:rFonts w:eastAsia="Times New Roman"/>
          <w:b/>
          <w:bCs/>
          <w:lang w:eastAsia="pl-PL"/>
        </w:rPr>
        <w:t>24</w:t>
      </w:r>
      <w:r>
        <w:rPr>
          <w:rFonts w:eastAsia="Times New Roman"/>
          <w:b/>
          <w:bCs/>
          <w:lang w:eastAsia="pl-PL"/>
        </w:rPr>
        <w:t xml:space="preserve"> r.</w:t>
      </w:r>
    </w:p>
    <w:p w14:paraId="0A4C59CF" w14:textId="77777777" w:rsidR="00F41B64" w:rsidRDefault="000175B1">
      <w:pPr>
        <w:spacing w:after="0" w:line="360" w:lineRule="auto"/>
        <w:jc w:val="center"/>
        <w:rPr>
          <w:rFonts w:eastAsia="Times New Roman"/>
          <w:b/>
          <w:bCs/>
          <w:shd w:val="clear" w:color="auto" w:fill="FFFFFF"/>
          <w:lang w:eastAsia="pl-PL"/>
        </w:rPr>
      </w:pPr>
      <w:r>
        <w:rPr>
          <w:rFonts w:eastAsia="Times New Roman"/>
          <w:b/>
          <w:bCs/>
          <w:lang w:eastAsia="pl-PL"/>
        </w:rPr>
        <w:br/>
        <w:t xml:space="preserve">w sprawie ogłoszenia otwartego konkursu ofert na realizację zadania publicznego </w:t>
      </w:r>
      <w:r>
        <w:rPr>
          <w:rFonts w:eastAsia="Times New Roman"/>
          <w:b/>
          <w:bCs/>
          <w:shd w:val="clear" w:color="auto" w:fill="FFFFFF"/>
          <w:lang w:eastAsia="pl-PL"/>
        </w:rPr>
        <w:t xml:space="preserve">w zakresie pomocy społecznej,  dotyczącego prowadzenia domu pomocy społecznej </w:t>
      </w:r>
    </w:p>
    <w:p w14:paraId="1FD2B67A" w14:textId="1F808583" w:rsidR="00B4042F" w:rsidRDefault="00516623">
      <w:pPr>
        <w:spacing w:after="0" w:line="360" w:lineRule="auto"/>
        <w:jc w:val="center"/>
      </w:pPr>
      <w:r>
        <w:rPr>
          <w:rFonts w:eastAsia="Times New Roman"/>
          <w:b/>
          <w:bCs/>
          <w:shd w:val="clear" w:color="auto" w:fill="FFFFFF"/>
          <w:lang w:eastAsia="pl-PL"/>
        </w:rPr>
        <w:t>dla 2</w:t>
      </w:r>
      <w:r w:rsidR="000175B1">
        <w:rPr>
          <w:rFonts w:eastAsia="Times New Roman"/>
          <w:b/>
          <w:bCs/>
          <w:shd w:val="clear" w:color="auto" w:fill="FFFFFF"/>
          <w:lang w:eastAsia="pl-PL"/>
        </w:rPr>
        <w:t>0 osób przewlekle psychicznie chorych</w:t>
      </w:r>
    </w:p>
    <w:p w14:paraId="37378240" w14:textId="77777777" w:rsidR="00BE2B29" w:rsidRDefault="00BE2B29" w:rsidP="00BE2B29">
      <w:pPr>
        <w:spacing w:before="120" w:after="120"/>
        <w:ind w:firstLine="709"/>
        <w:jc w:val="both"/>
        <w:rPr>
          <w:rFonts w:eastAsia="Times New Roman"/>
          <w:color w:val="auto"/>
          <w:lang w:eastAsia="pl-PL"/>
        </w:rPr>
      </w:pPr>
    </w:p>
    <w:p w14:paraId="654F7AD9" w14:textId="67F225BA" w:rsidR="00B4042F" w:rsidRPr="000A7D87" w:rsidRDefault="000175B1" w:rsidP="00BE2B29">
      <w:pPr>
        <w:spacing w:before="120" w:after="120"/>
        <w:ind w:firstLine="709"/>
        <w:jc w:val="both"/>
        <w:rPr>
          <w:color w:val="auto"/>
        </w:rPr>
      </w:pPr>
      <w:r w:rsidRPr="000A7D87">
        <w:rPr>
          <w:rFonts w:eastAsia="Times New Roman"/>
          <w:color w:val="auto"/>
          <w:lang w:eastAsia="pl-PL"/>
        </w:rPr>
        <w:t xml:space="preserve">Na podstawie art. 4 ust 1 pkt. 3 oraz art. 32  ust. 1 ustawy z dnia 5 czerwca 1998 r. o samorządzie powiatowym (Dz. U. </w:t>
      </w:r>
      <w:r w:rsidR="0039073A" w:rsidRPr="000A7D87">
        <w:rPr>
          <w:rFonts w:eastAsia="Times New Roman"/>
          <w:color w:val="auto"/>
          <w:lang w:eastAsia="pl-PL"/>
        </w:rPr>
        <w:t>z</w:t>
      </w:r>
      <w:r w:rsidRPr="000A7D87">
        <w:rPr>
          <w:rFonts w:eastAsia="Times New Roman"/>
          <w:color w:val="auto"/>
          <w:lang w:eastAsia="pl-PL"/>
        </w:rPr>
        <w:t xml:space="preserve"> 20</w:t>
      </w:r>
      <w:r w:rsidR="0039073A" w:rsidRPr="000A7D87">
        <w:rPr>
          <w:rFonts w:eastAsia="Times New Roman"/>
          <w:color w:val="auto"/>
          <w:lang w:eastAsia="pl-PL"/>
        </w:rPr>
        <w:t>2</w:t>
      </w:r>
      <w:r w:rsidR="00516623">
        <w:rPr>
          <w:rFonts w:eastAsia="Times New Roman"/>
          <w:color w:val="auto"/>
          <w:lang w:eastAsia="pl-PL"/>
        </w:rPr>
        <w:t>4</w:t>
      </w:r>
      <w:r w:rsidRPr="000A7D87">
        <w:rPr>
          <w:rFonts w:eastAsia="Times New Roman"/>
          <w:color w:val="auto"/>
          <w:lang w:eastAsia="pl-PL"/>
        </w:rPr>
        <w:t> r. poz. </w:t>
      </w:r>
      <w:r w:rsidR="0039073A" w:rsidRPr="000A7D87">
        <w:rPr>
          <w:rFonts w:eastAsia="Times New Roman"/>
          <w:color w:val="auto"/>
          <w:lang w:eastAsia="pl-PL"/>
        </w:rPr>
        <w:t>1</w:t>
      </w:r>
      <w:r w:rsidR="00516623">
        <w:rPr>
          <w:rFonts w:eastAsia="Times New Roman"/>
          <w:color w:val="auto"/>
          <w:lang w:eastAsia="pl-PL"/>
        </w:rPr>
        <w:t xml:space="preserve">07 </w:t>
      </w:r>
      <w:proofErr w:type="spellStart"/>
      <w:r w:rsidR="00516623">
        <w:rPr>
          <w:rFonts w:eastAsia="Times New Roman"/>
          <w:color w:val="auto"/>
          <w:lang w:eastAsia="pl-PL"/>
        </w:rPr>
        <w:t>t.j</w:t>
      </w:r>
      <w:proofErr w:type="spellEnd"/>
      <w:r w:rsidR="00516623">
        <w:rPr>
          <w:rFonts w:eastAsia="Times New Roman"/>
          <w:color w:val="auto"/>
          <w:lang w:eastAsia="pl-PL"/>
        </w:rPr>
        <w:t>.</w:t>
      </w:r>
      <w:r w:rsidRPr="000A7D87">
        <w:rPr>
          <w:rFonts w:eastAsia="Times New Roman"/>
          <w:color w:val="auto"/>
          <w:lang w:eastAsia="pl-PL"/>
        </w:rPr>
        <w:t xml:space="preserve">), art. 11 ust. 2 i art. 13 oraz art. 15 ustawy z dnia 24 kwietnia 2003 r. o działalności pożytku publicznego i o wolontariacie (Dz. U. </w:t>
      </w:r>
      <w:r w:rsidR="0039073A" w:rsidRPr="000A7D87">
        <w:rPr>
          <w:rFonts w:eastAsia="Times New Roman"/>
          <w:color w:val="auto"/>
          <w:lang w:eastAsia="pl-PL"/>
        </w:rPr>
        <w:t>z</w:t>
      </w:r>
      <w:r w:rsidRPr="000A7D87">
        <w:rPr>
          <w:rFonts w:eastAsia="Times New Roman"/>
          <w:color w:val="auto"/>
          <w:lang w:eastAsia="pl-PL"/>
        </w:rPr>
        <w:t xml:space="preserve"> 20</w:t>
      </w:r>
      <w:r w:rsidR="0039073A" w:rsidRPr="000A7D87">
        <w:rPr>
          <w:rFonts w:eastAsia="Times New Roman"/>
          <w:color w:val="auto"/>
          <w:lang w:eastAsia="pl-PL"/>
        </w:rPr>
        <w:t>23</w:t>
      </w:r>
      <w:r w:rsidRPr="000A7D87">
        <w:rPr>
          <w:rFonts w:eastAsia="Times New Roman"/>
          <w:color w:val="auto"/>
          <w:lang w:eastAsia="pl-PL"/>
        </w:rPr>
        <w:t xml:space="preserve"> r. poz. </w:t>
      </w:r>
      <w:r w:rsidR="0039073A" w:rsidRPr="000A7D87">
        <w:rPr>
          <w:rFonts w:eastAsia="Times New Roman"/>
          <w:color w:val="auto"/>
          <w:lang w:eastAsia="pl-PL"/>
        </w:rPr>
        <w:t>571</w:t>
      </w:r>
      <w:r w:rsidRPr="000A7D87">
        <w:rPr>
          <w:rFonts w:eastAsia="Times New Roman"/>
          <w:color w:val="auto"/>
          <w:lang w:eastAsia="pl-PL"/>
        </w:rPr>
        <w:t xml:space="preserve"> </w:t>
      </w:r>
      <w:proofErr w:type="spellStart"/>
      <w:r w:rsidRPr="000A7D87">
        <w:rPr>
          <w:rFonts w:eastAsia="Times New Roman"/>
          <w:color w:val="auto"/>
          <w:lang w:eastAsia="pl-PL"/>
        </w:rPr>
        <w:t>t.j</w:t>
      </w:r>
      <w:proofErr w:type="spellEnd"/>
      <w:r w:rsidRPr="000A7D87">
        <w:rPr>
          <w:rFonts w:eastAsia="Times New Roman"/>
          <w:color w:val="auto"/>
          <w:lang w:eastAsia="pl-PL"/>
        </w:rPr>
        <w:t>.</w:t>
      </w:r>
      <w:r w:rsidR="0039073A" w:rsidRPr="000A7D87">
        <w:rPr>
          <w:rFonts w:eastAsia="Times New Roman"/>
          <w:color w:val="auto"/>
          <w:lang w:eastAsia="pl-PL"/>
        </w:rPr>
        <w:t>)</w:t>
      </w:r>
      <w:r>
        <w:rPr>
          <w:rFonts w:eastAsia="Times New Roman"/>
          <w:color w:val="auto"/>
          <w:lang w:eastAsia="pl-PL"/>
        </w:rPr>
        <w:t xml:space="preserve">, </w:t>
      </w:r>
      <w:r w:rsidRPr="000A7D87">
        <w:rPr>
          <w:rFonts w:eastAsia="Times New Roman"/>
          <w:color w:val="auto"/>
          <w:lang w:eastAsia="pl-PL"/>
        </w:rPr>
        <w:t xml:space="preserve"> art. 19 pkt 10 oraz art. 25 ustawy z dnia 12 marca 2004 r. o pomocy społecznej (Dz. U. </w:t>
      </w:r>
      <w:r w:rsidR="00225BF8">
        <w:rPr>
          <w:rFonts w:eastAsia="Times New Roman"/>
          <w:color w:val="auto"/>
          <w:lang w:eastAsia="pl-PL"/>
        </w:rPr>
        <w:t>z</w:t>
      </w:r>
      <w:r w:rsidRPr="000A7D87">
        <w:rPr>
          <w:rFonts w:eastAsia="Times New Roman"/>
          <w:color w:val="auto"/>
          <w:lang w:eastAsia="pl-PL"/>
        </w:rPr>
        <w:t xml:space="preserve"> 20</w:t>
      </w:r>
      <w:r w:rsidR="00516623">
        <w:rPr>
          <w:rFonts w:eastAsia="Times New Roman"/>
          <w:color w:val="auto"/>
          <w:lang w:eastAsia="pl-PL"/>
        </w:rPr>
        <w:t>23</w:t>
      </w:r>
      <w:r w:rsidRPr="000A7D87">
        <w:rPr>
          <w:rFonts w:eastAsia="Times New Roman"/>
          <w:color w:val="auto"/>
          <w:lang w:eastAsia="pl-PL"/>
        </w:rPr>
        <w:t xml:space="preserve"> r. poz. </w:t>
      </w:r>
      <w:r w:rsidR="00516623">
        <w:rPr>
          <w:rFonts w:eastAsia="Times New Roman"/>
          <w:color w:val="auto"/>
          <w:lang w:eastAsia="pl-PL"/>
        </w:rPr>
        <w:t xml:space="preserve">901 </w:t>
      </w:r>
      <w:proofErr w:type="spellStart"/>
      <w:r w:rsidR="00516623">
        <w:rPr>
          <w:rFonts w:eastAsia="Times New Roman"/>
          <w:color w:val="auto"/>
          <w:lang w:eastAsia="pl-PL"/>
        </w:rPr>
        <w:t>t.j</w:t>
      </w:r>
      <w:proofErr w:type="spellEnd"/>
      <w:r w:rsidR="00516623">
        <w:rPr>
          <w:rFonts w:eastAsia="Times New Roman"/>
          <w:color w:val="auto"/>
          <w:lang w:eastAsia="pl-PL"/>
        </w:rPr>
        <w:t xml:space="preserve">. </w:t>
      </w:r>
      <w:r w:rsidRPr="000A7D87">
        <w:rPr>
          <w:rFonts w:eastAsia="Times New Roman"/>
          <w:color w:val="auto"/>
          <w:lang w:eastAsia="pl-PL"/>
        </w:rPr>
        <w:t>z </w:t>
      </w:r>
      <w:proofErr w:type="spellStart"/>
      <w:r w:rsidRPr="000A7D87">
        <w:rPr>
          <w:rFonts w:eastAsia="Times New Roman"/>
          <w:color w:val="auto"/>
          <w:lang w:eastAsia="pl-PL"/>
        </w:rPr>
        <w:t>późn</w:t>
      </w:r>
      <w:proofErr w:type="spellEnd"/>
      <w:r w:rsidRPr="000A7D87">
        <w:rPr>
          <w:rFonts w:eastAsia="Times New Roman"/>
          <w:color w:val="auto"/>
          <w:lang w:eastAsia="pl-PL"/>
        </w:rPr>
        <w:t>. zm.)</w:t>
      </w:r>
      <w:r w:rsidR="006C4B6D">
        <w:rPr>
          <w:rFonts w:eastAsia="Times New Roman"/>
          <w:color w:val="auto"/>
          <w:lang w:eastAsia="pl-PL"/>
        </w:rPr>
        <w:t>,</w:t>
      </w:r>
      <w:r w:rsidRPr="000A7D87">
        <w:rPr>
          <w:rFonts w:eastAsia="Times New Roman"/>
          <w:color w:val="auto"/>
          <w:lang w:eastAsia="pl-PL"/>
        </w:rPr>
        <w:t xml:space="preserve">  </w:t>
      </w:r>
    </w:p>
    <w:p w14:paraId="3528CBF2" w14:textId="77777777" w:rsidR="00B4042F" w:rsidRDefault="00B4042F">
      <w:pPr>
        <w:spacing w:before="120" w:after="120" w:line="360" w:lineRule="auto"/>
        <w:ind w:firstLine="709"/>
        <w:jc w:val="both"/>
        <w:rPr>
          <w:rFonts w:eastAsia="Times New Roman"/>
          <w:color w:val="00B050"/>
          <w:lang w:eastAsia="pl-PL"/>
        </w:rPr>
      </w:pPr>
    </w:p>
    <w:p w14:paraId="7924D914" w14:textId="77777777" w:rsidR="00B4042F" w:rsidRDefault="000175B1">
      <w:pPr>
        <w:spacing w:before="120" w:after="120" w:line="360" w:lineRule="auto"/>
        <w:ind w:firstLine="709"/>
        <w:jc w:val="center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>Zarząd Powiatu Sanockiego</w:t>
      </w:r>
    </w:p>
    <w:p w14:paraId="15A8D020" w14:textId="10B1F7FE" w:rsidR="00B4042F" w:rsidRDefault="000175B1">
      <w:pPr>
        <w:spacing w:before="120" w:after="120" w:line="360" w:lineRule="auto"/>
        <w:ind w:firstLine="709"/>
        <w:jc w:val="center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>uchwala, co następuje:</w:t>
      </w:r>
    </w:p>
    <w:p w14:paraId="084518D8" w14:textId="77777777" w:rsidR="00B4042F" w:rsidRDefault="000175B1" w:rsidP="00BE2B29">
      <w:pPr>
        <w:tabs>
          <w:tab w:val="left" w:pos="360"/>
        </w:tabs>
        <w:spacing w:before="120" w:after="120" w:line="360" w:lineRule="auto"/>
        <w:jc w:val="center"/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eastAsia="pl-PL"/>
        </w:rPr>
        <w:t>§ 1.</w:t>
      </w:r>
    </w:p>
    <w:p w14:paraId="5DD6D94E" w14:textId="01277AFE" w:rsidR="00B4042F" w:rsidRDefault="000175B1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both"/>
      </w:pPr>
      <w:r>
        <w:rPr>
          <w:rFonts w:eastAsia="Times New Roman"/>
          <w:lang w:eastAsia="pl-PL"/>
        </w:rPr>
        <w:t xml:space="preserve">Ogłasza się otwarty konkurs ofert </w:t>
      </w:r>
      <w:r>
        <w:rPr>
          <w:rFonts w:eastAsia="Times New Roman"/>
          <w:shd w:val="clear" w:color="auto" w:fill="FFFFFF"/>
          <w:lang w:eastAsia="pl-PL"/>
        </w:rPr>
        <w:t>na realizację zadania publicznego w zakresie pomocy społecznej,</w:t>
      </w:r>
      <w:r>
        <w:rPr>
          <w:rFonts w:eastAsia="Times New Roman"/>
          <w:b/>
          <w:bCs/>
          <w:shd w:val="clear" w:color="auto" w:fill="FFFFFF"/>
          <w:lang w:eastAsia="pl-PL"/>
        </w:rPr>
        <w:t xml:space="preserve"> dotyczącego prowadzenia domu pomocy społecznej dl</w:t>
      </w:r>
      <w:r w:rsidR="00516623">
        <w:rPr>
          <w:rFonts w:eastAsia="Times New Roman"/>
          <w:b/>
          <w:bCs/>
          <w:shd w:val="clear" w:color="auto" w:fill="FFFFFF"/>
          <w:lang w:eastAsia="pl-PL"/>
        </w:rPr>
        <w:t>a 2</w:t>
      </w:r>
      <w:r>
        <w:rPr>
          <w:rFonts w:eastAsia="Times New Roman"/>
          <w:b/>
          <w:bCs/>
          <w:shd w:val="clear" w:color="auto" w:fill="FFFFFF"/>
          <w:lang w:eastAsia="pl-PL"/>
        </w:rPr>
        <w:t>0 osób przewlekle psychicznie chorych.</w:t>
      </w:r>
    </w:p>
    <w:p w14:paraId="165B6014" w14:textId="77777777" w:rsidR="00B4042F" w:rsidRDefault="000175B1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both"/>
      </w:pPr>
      <w:r>
        <w:rPr>
          <w:rFonts w:eastAsia="Times New Roman"/>
          <w:lang w:eastAsia="pl-PL"/>
        </w:rPr>
        <w:t>Treść ogłoszenia otwartego konkursu ofert na zadanie, o którym mowa w ust. 1 określa Załącznik Nr 1 do niniejszej Uchwały.</w:t>
      </w:r>
    </w:p>
    <w:p w14:paraId="4A819178" w14:textId="77777777" w:rsidR="00B4042F" w:rsidRDefault="000175B1">
      <w:pPr>
        <w:numPr>
          <w:ilvl w:val="0"/>
          <w:numId w:val="1"/>
        </w:numPr>
        <w:tabs>
          <w:tab w:val="left" w:pos="284"/>
          <w:tab w:val="left" w:pos="360"/>
        </w:tabs>
        <w:spacing w:after="0" w:line="360" w:lineRule="auto"/>
        <w:ind w:left="284" w:hanging="284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Ogłoszenie o otwartym konkursie ofert umieszcza się: </w:t>
      </w:r>
    </w:p>
    <w:p w14:paraId="67B676E4" w14:textId="77777777" w:rsidR="00B4042F" w:rsidRDefault="000175B1">
      <w:pPr>
        <w:numPr>
          <w:ilvl w:val="1"/>
          <w:numId w:val="1"/>
        </w:numPr>
        <w:tabs>
          <w:tab w:val="left" w:pos="284"/>
          <w:tab w:val="left" w:pos="567"/>
        </w:tabs>
        <w:spacing w:after="0" w:line="360" w:lineRule="auto"/>
        <w:ind w:left="568" w:hanging="284"/>
        <w:jc w:val="both"/>
      </w:pPr>
      <w:r>
        <w:rPr>
          <w:rFonts w:eastAsia="Times New Roman"/>
          <w:lang w:eastAsia="pl-PL"/>
        </w:rPr>
        <w:t xml:space="preserve">w Biuletynie Informacji Publicznej Starostwa Powiatowego w Sanoku </w:t>
      </w:r>
      <w:hyperlink r:id="rId5">
        <w:r>
          <w:rPr>
            <w:rStyle w:val="czeinternetowe"/>
            <w:rFonts w:eastAsia="Times New Roman"/>
            <w:lang w:eastAsia="pl-PL"/>
          </w:rPr>
          <w:t>www.bip.powiat-sanok.pl</w:t>
        </w:r>
      </w:hyperlink>
      <w:r>
        <w:rPr>
          <w:rFonts w:eastAsia="Times New Roman"/>
          <w:lang w:eastAsia="pl-PL"/>
        </w:rPr>
        <w:t xml:space="preserve">, </w:t>
      </w:r>
    </w:p>
    <w:p w14:paraId="5DFC01E9" w14:textId="77777777" w:rsidR="00B4042F" w:rsidRDefault="000175B1">
      <w:pPr>
        <w:numPr>
          <w:ilvl w:val="1"/>
          <w:numId w:val="1"/>
        </w:numPr>
        <w:tabs>
          <w:tab w:val="left" w:pos="284"/>
          <w:tab w:val="left" w:pos="567"/>
        </w:tabs>
        <w:spacing w:after="0" w:line="360" w:lineRule="auto"/>
        <w:ind w:left="568" w:hanging="284"/>
        <w:jc w:val="both"/>
      </w:pPr>
      <w:r>
        <w:rPr>
          <w:rFonts w:eastAsia="Times New Roman"/>
          <w:lang w:eastAsia="pl-PL"/>
        </w:rPr>
        <w:t xml:space="preserve">na stronie internetowej Starostwa Powiatowego w Sanoku </w:t>
      </w:r>
      <w:hyperlink r:id="rId6">
        <w:r>
          <w:rPr>
            <w:rStyle w:val="czeinternetowe"/>
            <w:rFonts w:eastAsia="Times New Roman"/>
            <w:lang w:eastAsia="pl-PL"/>
          </w:rPr>
          <w:t>www.powiat-sanok.pl</w:t>
        </w:r>
      </w:hyperlink>
      <w:r>
        <w:rPr>
          <w:rFonts w:eastAsia="Times New Roman"/>
          <w:lang w:eastAsia="pl-PL"/>
        </w:rPr>
        <w:t xml:space="preserve"> oraz stronie internetowej Powiatowego Centrum Pomocy Rodzinie w Sanoku </w:t>
      </w:r>
      <w:hyperlink r:id="rId7">
        <w:r>
          <w:rPr>
            <w:rStyle w:val="czeinternetowe"/>
            <w:rFonts w:eastAsia="Times New Roman"/>
            <w:lang w:eastAsia="pl-PL"/>
          </w:rPr>
          <w:t>www.sanok.naszepcpr.pl</w:t>
        </w:r>
      </w:hyperlink>
      <w:r>
        <w:rPr>
          <w:rFonts w:eastAsia="Times New Roman"/>
          <w:lang w:eastAsia="pl-PL"/>
        </w:rPr>
        <w:t>,</w:t>
      </w:r>
    </w:p>
    <w:p w14:paraId="27E235DE" w14:textId="77777777" w:rsidR="00B4042F" w:rsidRDefault="000175B1">
      <w:pPr>
        <w:numPr>
          <w:ilvl w:val="1"/>
          <w:numId w:val="1"/>
        </w:numPr>
        <w:tabs>
          <w:tab w:val="left" w:pos="284"/>
          <w:tab w:val="left" w:pos="567"/>
        </w:tabs>
        <w:spacing w:after="0" w:line="360" w:lineRule="auto"/>
        <w:ind w:left="568" w:hanging="284"/>
        <w:jc w:val="both"/>
      </w:pPr>
      <w:r>
        <w:rPr>
          <w:rFonts w:eastAsia="Times New Roman"/>
          <w:lang w:eastAsia="pl-PL"/>
        </w:rPr>
        <w:t>na tablicy ogłoszeń Starostwa Powiatowego w Sanoku.</w:t>
      </w:r>
    </w:p>
    <w:p w14:paraId="2C39408B" w14:textId="77777777" w:rsidR="00B4042F" w:rsidRDefault="00B4042F">
      <w:pPr>
        <w:tabs>
          <w:tab w:val="left" w:pos="284"/>
          <w:tab w:val="left" w:pos="567"/>
        </w:tabs>
        <w:spacing w:after="0" w:line="360" w:lineRule="auto"/>
        <w:ind w:left="1724"/>
        <w:jc w:val="both"/>
        <w:rPr>
          <w:rFonts w:eastAsia="Times New Roman"/>
          <w:lang w:eastAsia="pl-PL"/>
        </w:rPr>
      </w:pPr>
    </w:p>
    <w:p w14:paraId="2B6DE57F" w14:textId="77777777" w:rsidR="00B4042F" w:rsidRDefault="000175B1">
      <w:pPr>
        <w:tabs>
          <w:tab w:val="left" w:pos="567"/>
        </w:tabs>
        <w:spacing w:after="0" w:line="360" w:lineRule="auto"/>
        <w:ind w:left="284"/>
        <w:jc w:val="center"/>
      </w:pPr>
      <w:r>
        <w:rPr>
          <w:rFonts w:eastAsia="Times New Roman"/>
          <w:b/>
          <w:bCs/>
          <w:lang w:eastAsia="pl-PL"/>
        </w:rPr>
        <w:t>§ 2.</w:t>
      </w:r>
    </w:p>
    <w:p w14:paraId="43CF5D4D" w14:textId="71628786" w:rsidR="00B4042F" w:rsidRPr="00322E12" w:rsidRDefault="000175B1">
      <w:pPr>
        <w:tabs>
          <w:tab w:val="left" w:pos="0"/>
        </w:tabs>
        <w:spacing w:after="0" w:line="360" w:lineRule="auto"/>
        <w:jc w:val="both"/>
      </w:pPr>
      <w:r>
        <w:rPr>
          <w:rFonts w:eastAsia="Times New Roman"/>
          <w:lang w:eastAsia="pl-PL"/>
        </w:rPr>
        <w:t xml:space="preserve">Termin realizacji zadania, o którym mowa w § 1 ust. 1 niniejszego zarządzenia obejmuje </w:t>
      </w:r>
      <w:r w:rsidR="001514DB">
        <w:rPr>
          <w:rFonts w:eastAsia="Times New Roman"/>
          <w:lang w:eastAsia="pl-PL"/>
        </w:rPr>
        <w:t xml:space="preserve">okres </w:t>
      </w:r>
      <w:r w:rsidR="00BE2B29">
        <w:rPr>
          <w:rFonts w:eastAsia="Times New Roman"/>
          <w:lang w:eastAsia="pl-PL"/>
        </w:rPr>
        <w:t xml:space="preserve">od dnia </w:t>
      </w:r>
      <w:r w:rsidR="00BF66EA">
        <w:rPr>
          <w:rFonts w:eastAsia="Times New Roman"/>
          <w:lang w:eastAsia="pl-PL"/>
        </w:rPr>
        <w:t xml:space="preserve">podpisania umowy </w:t>
      </w:r>
      <w:r w:rsidR="00322E12">
        <w:rPr>
          <w:rFonts w:eastAsia="Times New Roman"/>
          <w:lang w:eastAsia="pl-PL"/>
        </w:rPr>
        <w:t>do</w:t>
      </w:r>
      <w:r w:rsidR="00322E12">
        <w:t xml:space="preserve"> d</w:t>
      </w:r>
      <w:r w:rsidR="00322E12">
        <w:rPr>
          <w:rFonts w:eastAsia="Times New Roman"/>
          <w:lang w:eastAsia="pl-PL"/>
        </w:rPr>
        <w:t>nia 30 czerwca 2028 r.</w:t>
      </w:r>
    </w:p>
    <w:p w14:paraId="053B1B5B" w14:textId="77777777" w:rsidR="00B4042F" w:rsidRDefault="000175B1">
      <w:pPr>
        <w:spacing w:before="240" w:after="120" w:line="360" w:lineRule="auto"/>
        <w:jc w:val="center"/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eastAsia="pl-PL"/>
        </w:rPr>
        <w:lastRenderedPageBreak/>
        <w:t>§ 3.</w:t>
      </w:r>
    </w:p>
    <w:p w14:paraId="4795375E" w14:textId="37A6F488" w:rsidR="00B4042F" w:rsidRDefault="000175B1">
      <w:pPr>
        <w:spacing w:after="0" w:line="360" w:lineRule="auto"/>
        <w:jc w:val="both"/>
      </w:pPr>
      <w:r>
        <w:rPr>
          <w:rFonts w:eastAsia="Times New Roman"/>
          <w:lang w:eastAsia="pl-PL"/>
        </w:rPr>
        <w:t xml:space="preserve">Podmiotami uprawnionymi do składania ofert są </w:t>
      </w:r>
      <w:r>
        <w:rPr>
          <w:rFonts w:eastAsia="Times New Roman"/>
          <w:shd w:val="clear" w:color="auto" w:fill="FFFFFF"/>
          <w:lang w:eastAsia="pl-PL"/>
        </w:rPr>
        <w:t>organizacje pozarządowe, o których mowa w</w:t>
      </w:r>
      <w:r w:rsidR="000A7D87">
        <w:rPr>
          <w:rFonts w:eastAsia="Times New Roman"/>
          <w:shd w:val="clear" w:color="auto" w:fill="FFFFFF"/>
          <w:lang w:eastAsia="pl-PL"/>
        </w:rPr>
        <w:t> </w:t>
      </w:r>
      <w:r>
        <w:rPr>
          <w:rFonts w:eastAsia="Times New Roman"/>
          <w:shd w:val="clear" w:color="auto" w:fill="FFFFFF"/>
          <w:lang w:eastAsia="pl-PL"/>
        </w:rPr>
        <w:t>art. 3 ust. 2 oraz podmioty wymienione w art. 3 ust. 3 ustawy z dnia 24 kwietnia 2003 r. o działalności pożytku publicznego i o wolontariacie.</w:t>
      </w:r>
    </w:p>
    <w:p w14:paraId="5A529C6B" w14:textId="2C6949FC" w:rsidR="00B4042F" w:rsidRDefault="000175B1">
      <w:pPr>
        <w:spacing w:before="240" w:after="120" w:line="360" w:lineRule="auto"/>
        <w:jc w:val="center"/>
      </w:pPr>
      <w:r>
        <w:rPr>
          <w:rFonts w:eastAsia="Times New Roman"/>
          <w:b/>
          <w:bCs/>
          <w:lang w:eastAsia="pl-PL"/>
        </w:rPr>
        <w:t>§ 4</w:t>
      </w:r>
      <w:r w:rsidR="00307726">
        <w:rPr>
          <w:rFonts w:eastAsia="Times New Roman"/>
          <w:b/>
          <w:bCs/>
          <w:lang w:eastAsia="pl-PL"/>
        </w:rPr>
        <w:t>.</w:t>
      </w:r>
    </w:p>
    <w:p w14:paraId="2E478F89" w14:textId="132D6BBF" w:rsidR="00B4042F" w:rsidRDefault="000175B1">
      <w:pPr>
        <w:spacing w:before="240" w:after="120" w:line="360" w:lineRule="auto"/>
        <w:jc w:val="both"/>
      </w:pPr>
      <w:r>
        <w:rPr>
          <w:rFonts w:eastAsia="Times New Roman"/>
          <w:lang w:eastAsia="pl-PL"/>
        </w:rPr>
        <w:t>W</w:t>
      </w:r>
      <w:r w:rsidR="00726FB2">
        <w:rPr>
          <w:rFonts w:eastAsia="Times New Roman"/>
          <w:lang w:eastAsia="pl-PL"/>
        </w:rPr>
        <w:t>ykonanie uchwały powierza się Dyrektorowi Powiatowego Centrum Pomocy Rodzinie w Sanoku</w:t>
      </w:r>
      <w:r>
        <w:rPr>
          <w:rFonts w:eastAsia="Times New Roman"/>
          <w:lang w:eastAsia="pl-PL"/>
        </w:rPr>
        <w:t>.</w:t>
      </w:r>
    </w:p>
    <w:p w14:paraId="0A5A4C5F" w14:textId="5E480935" w:rsidR="00B4042F" w:rsidRDefault="000175B1">
      <w:pPr>
        <w:spacing w:before="240" w:after="120" w:line="360" w:lineRule="auto"/>
        <w:jc w:val="center"/>
      </w:pPr>
      <w:r>
        <w:rPr>
          <w:rFonts w:eastAsia="Times New Roman"/>
          <w:b/>
          <w:bCs/>
          <w:lang w:eastAsia="pl-PL"/>
        </w:rPr>
        <w:t>§ 5</w:t>
      </w:r>
      <w:r w:rsidR="00307726">
        <w:rPr>
          <w:rFonts w:eastAsia="Times New Roman"/>
          <w:b/>
          <w:bCs/>
          <w:lang w:eastAsia="pl-PL"/>
        </w:rPr>
        <w:t>.</w:t>
      </w:r>
    </w:p>
    <w:p w14:paraId="45308492" w14:textId="77777777" w:rsidR="00B4042F" w:rsidRDefault="000175B1">
      <w:pPr>
        <w:tabs>
          <w:tab w:val="left" w:pos="426"/>
        </w:tabs>
        <w:spacing w:after="0" w:line="360" w:lineRule="auto"/>
        <w:jc w:val="both"/>
      </w:pPr>
      <w:r>
        <w:rPr>
          <w:rFonts w:eastAsia="Times New Roman"/>
          <w:szCs w:val="20"/>
          <w:lang w:eastAsia="pl-PL"/>
        </w:rPr>
        <w:t>Uchwała wchodzi w życie z dniem podjęcia.</w:t>
      </w:r>
    </w:p>
    <w:p w14:paraId="715AA762" w14:textId="77777777" w:rsidR="00B4042F" w:rsidRDefault="00B4042F">
      <w:pPr>
        <w:tabs>
          <w:tab w:val="left" w:pos="426"/>
        </w:tabs>
        <w:spacing w:after="0" w:line="360" w:lineRule="auto"/>
        <w:jc w:val="both"/>
        <w:rPr>
          <w:rFonts w:eastAsia="Times New Roman"/>
          <w:szCs w:val="20"/>
          <w:lang w:eastAsia="pl-PL"/>
        </w:rPr>
      </w:pPr>
    </w:p>
    <w:p w14:paraId="3DD44C58" w14:textId="77777777" w:rsidR="00B4042F" w:rsidRDefault="000175B1" w:rsidP="00D61EE6">
      <w:pPr>
        <w:spacing w:beforeAutospacing="1" w:afterAutospacing="1" w:line="360" w:lineRule="auto"/>
        <w:ind w:firstLine="5387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Członkowie Zarządu:</w:t>
      </w:r>
    </w:p>
    <w:p w14:paraId="14819B9F" w14:textId="082A84FD" w:rsidR="00B4042F" w:rsidRPr="00D61EE6" w:rsidRDefault="00516623" w:rsidP="00D61EE6">
      <w:pPr>
        <w:pStyle w:val="Akapitzlist"/>
        <w:numPr>
          <w:ilvl w:val="0"/>
          <w:numId w:val="5"/>
        </w:numPr>
        <w:spacing w:line="480" w:lineRule="auto"/>
        <w:ind w:firstLine="5387"/>
        <w:rPr>
          <w:rFonts w:eastAsia="Times New Roman"/>
          <w:lang w:eastAsia="pl-PL"/>
        </w:rPr>
      </w:pPr>
      <w:r w:rsidRPr="00D17DF8">
        <w:rPr>
          <w:rFonts w:eastAsia="Times New Roman"/>
          <w:lang w:eastAsia="pl-PL"/>
        </w:rPr>
        <w:t>Robert Pieszczoch</w:t>
      </w:r>
      <w:r w:rsidR="00D17DF8">
        <w:rPr>
          <w:rFonts w:eastAsia="Times New Roman"/>
          <w:lang w:eastAsia="pl-PL"/>
        </w:rPr>
        <w:tab/>
      </w:r>
    </w:p>
    <w:p w14:paraId="6149143A" w14:textId="13B7227A" w:rsidR="00D17DF8" w:rsidRPr="00D61EE6" w:rsidRDefault="00516623" w:rsidP="00D61EE6">
      <w:pPr>
        <w:pStyle w:val="Akapitzlist"/>
        <w:numPr>
          <w:ilvl w:val="0"/>
          <w:numId w:val="5"/>
        </w:numPr>
        <w:spacing w:line="480" w:lineRule="auto"/>
        <w:ind w:firstLine="5387"/>
        <w:rPr>
          <w:rFonts w:eastAsia="Times New Roman"/>
          <w:lang w:eastAsia="pl-PL"/>
        </w:rPr>
      </w:pPr>
      <w:r w:rsidRPr="00D17DF8">
        <w:rPr>
          <w:rFonts w:eastAsia="Times New Roman"/>
          <w:lang w:eastAsia="pl-PL"/>
        </w:rPr>
        <w:t>Damian Biskup</w:t>
      </w:r>
      <w:r w:rsidR="00D17DF8">
        <w:rPr>
          <w:rFonts w:eastAsia="Times New Roman"/>
          <w:lang w:eastAsia="pl-PL"/>
        </w:rPr>
        <w:tab/>
      </w:r>
    </w:p>
    <w:p w14:paraId="4B99DC8C" w14:textId="72F8ECC2" w:rsidR="00D17DF8" w:rsidRPr="00D61EE6" w:rsidRDefault="00516623" w:rsidP="00D61EE6">
      <w:pPr>
        <w:pStyle w:val="Akapitzlist"/>
        <w:numPr>
          <w:ilvl w:val="0"/>
          <w:numId w:val="5"/>
        </w:numPr>
        <w:spacing w:line="480" w:lineRule="auto"/>
        <w:ind w:firstLine="5387"/>
        <w:rPr>
          <w:rFonts w:eastAsia="Times New Roman"/>
          <w:lang w:eastAsia="pl-PL"/>
        </w:rPr>
      </w:pPr>
      <w:r w:rsidRPr="00D17DF8">
        <w:rPr>
          <w:rFonts w:eastAsia="Times New Roman"/>
          <w:lang w:eastAsia="pl-PL"/>
        </w:rPr>
        <w:t>Andrzej Betlej</w:t>
      </w:r>
      <w:r w:rsidR="00D17DF8">
        <w:rPr>
          <w:rFonts w:eastAsia="Times New Roman"/>
          <w:lang w:eastAsia="pl-PL"/>
        </w:rPr>
        <w:tab/>
      </w:r>
    </w:p>
    <w:p w14:paraId="0BD08B84" w14:textId="2C23E3A6" w:rsidR="00B4042F" w:rsidRDefault="00516623" w:rsidP="00D61EE6">
      <w:pPr>
        <w:pStyle w:val="Akapitzlist"/>
        <w:numPr>
          <w:ilvl w:val="0"/>
          <w:numId w:val="5"/>
        </w:numPr>
        <w:spacing w:line="480" w:lineRule="auto"/>
        <w:ind w:firstLine="5387"/>
        <w:rPr>
          <w:rFonts w:eastAsia="Times New Roman"/>
          <w:lang w:eastAsia="pl-PL"/>
        </w:rPr>
      </w:pPr>
      <w:r w:rsidRPr="00D61EE6">
        <w:rPr>
          <w:rFonts w:eastAsia="Times New Roman"/>
          <w:lang w:eastAsia="pl-PL"/>
        </w:rPr>
        <w:t>Anna Hałas</w:t>
      </w:r>
      <w:r w:rsidR="00D17DF8" w:rsidRPr="00D61EE6">
        <w:rPr>
          <w:rFonts w:eastAsia="Times New Roman"/>
          <w:lang w:eastAsia="pl-PL"/>
        </w:rPr>
        <w:tab/>
      </w:r>
      <w:r w:rsidR="00D17DF8" w:rsidRPr="00D61EE6">
        <w:rPr>
          <w:rFonts w:eastAsia="Times New Roman"/>
          <w:lang w:eastAsia="pl-PL"/>
        </w:rPr>
        <w:tab/>
      </w:r>
    </w:p>
    <w:p w14:paraId="74179857" w14:textId="77777777" w:rsidR="00D61EE6" w:rsidRPr="00D61EE6" w:rsidRDefault="00D61EE6" w:rsidP="00D61EE6">
      <w:pPr>
        <w:pStyle w:val="Akapitzlist"/>
        <w:numPr>
          <w:ilvl w:val="0"/>
          <w:numId w:val="5"/>
        </w:numPr>
        <w:spacing w:line="480" w:lineRule="auto"/>
        <w:ind w:firstLine="5387"/>
        <w:rPr>
          <w:rFonts w:eastAsia="Times New Roman"/>
          <w:lang w:eastAsia="pl-PL"/>
        </w:rPr>
      </w:pPr>
      <w:bookmarkStart w:id="0" w:name="_GoBack"/>
      <w:bookmarkEnd w:id="0"/>
    </w:p>
    <w:sectPr w:rsidR="00D61EE6" w:rsidRPr="00D61EE6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15A2"/>
    <w:multiLevelType w:val="hybridMultilevel"/>
    <w:tmpl w:val="53A8C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17EA1"/>
    <w:multiLevelType w:val="hybridMultilevel"/>
    <w:tmpl w:val="8C448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E749D"/>
    <w:multiLevelType w:val="hybridMultilevel"/>
    <w:tmpl w:val="D5FCC1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A37AC"/>
    <w:multiLevelType w:val="multilevel"/>
    <w:tmpl w:val="1E32B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9291"/>
        </w:tabs>
        <w:ind w:left="9291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AB6808"/>
    <w:multiLevelType w:val="multilevel"/>
    <w:tmpl w:val="806AE09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42F"/>
    <w:rsid w:val="000175B1"/>
    <w:rsid w:val="00033815"/>
    <w:rsid w:val="000A7D87"/>
    <w:rsid w:val="001340C5"/>
    <w:rsid w:val="001514DB"/>
    <w:rsid w:val="00225BF8"/>
    <w:rsid w:val="0029760E"/>
    <w:rsid w:val="00307726"/>
    <w:rsid w:val="00322E12"/>
    <w:rsid w:val="00346B56"/>
    <w:rsid w:val="0039073A"/>
    <w:rsid w:val="003C479A"/>
    <w:rsid w:val="00516623"/>
    <w:rsid w:val="006C4B6D"/>
    <w:rsid w:val="00725500"/>
    <w:rsid w:val="00726FB2"/>
    <w:rsid w:val="0083203E"/>
    <w:rsid w:val="009224A0"/>
    <w:rsid w:val="0096776E"/>
    <w:rsid w:val="00A61C73"/>
    <w:rsid w:val="00B4042F"/>
    <w:rsid w:val="00BE2B29"/>
    <w:rsid w:val="00BF66EA"/>
    <w:rsid w:val="00D17DF8"/>
    <w:rsid w:val="00D61ACC"/>
    <w:rsid w:val="00D61EE6"/>
    <w:rsid w:val="00EF1C19"/>
    <w:rsid w:val="00F4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95474"/>
  <w15:docId w15:val="{1BBC4BAA-4AF4-4284-9E14-64C82DB08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62F3"/>
    <w:pPr>
      <w:suppressAutoHyphens/>
      <w:spacing w:after="200" w:line="276" w:lineRule="auto"/>
    </w:pPr>
    <w:rPr>
      <w:rFonts w:eastAsia="Calibri"/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5B1"/>
    <w:rPr>
      <w:rFonts w:ascii="Segoe UI" w:eastAsia="Calibri" w:hAnsi="Segoe UI" w:cs="Segoe UI"/>
      <w:color w:val="00000A"/>
      <w:sz w:val="18"/>
      <w:szCs w:val="18"/>
    </w:rPr>
  </w:style>
  <w:style w:type="paragraph" w:styleId="Akapitzlist">
    <w:name w:val="List Paragraph"/>
    <w:basedOn w:val="Normalny"/>
    <w:uiPriority w:val="34"/>
    <w:qFormat/>
    <w:rsid w:val="00D17D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ok.naszepcpr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owiat-sanok.pl/" TargetMode="External"/><Relationship Id="rId5" Type="http://schemas.openxmlformats.org/officeDocument/2006/relationships/hyperlink" Target="http://www.bip.powiat-sanok.pl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314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Iwona Niezgoda</cp:lastModifiedBy>
  <cp:revision>4</cp:revision>
  <cp:lastPrinted>2024-07-08T10:38:00Z</cp:lastPrinted>
  <dcterms:created xsi:type="dcterms:W3CDTF">2024-07-08T11:24:00Z</dcterms:created>
  <dcterms:modified xsi:type="dcterms:W3CDTF">2024-07-09T09:01:00Z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